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02C96C0C"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F56564">
                              <w:rPr>
                                <w:rFonts w:ascii="Archer Medium" w:hAnsi="Archer Medium"/>
                                <w:b/>
                                <w:color w:val="000000" w:themeColor="text1"/>
                              </w:rPr>
                              <w:t>November 24</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02C96C0C"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F56564">
                        <w:rPr>
                          <w:rFonts w:ascii="Archer Medium" w:hAnsi="Archer Medium"/>
                          <w:b/>
                          <w:color w:val="000000" w:themeColor="text1"/>
                        </w:rPr>
                        <w:t>November 24</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pitch w:val="default"/>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B5EA3"/>
    <w:rsid w:val="001E141A"/>
    <w:rsid w:val="001E4B5F"/>
    <w:rsid w:val="00206C11"/>
    <w:rsid w:val="00213E75"/>
    <w:rsid w:val="00234E7D"/>
    <w:rsid w:val="00237B85"/>
    <w:rsid w:val="0024196B"/>
    <w:rsid w:val="00264889"/>
    <w:rsid w:val="00264DC3"/>
    <w:rsid w:val="00297F60"/>
    <w:rsid w:val="002C1890"/>
    <w:rsid w:val="002C44A8"/>
    <w:rsid w:val="002D23D6"/>
    <w:rsid w:val="002E7A98"/>
    <w:rsid w:val="002F20EF"/>
    <w:rsid w:val="002F27C4"/>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1248A"/>
    <w:rsid w:val="00633805"/>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15E2D"/>
    <w:rsid w:val="00960FC3"/>
    <w:rsid w:val="00972272"/>
    <w:rsid w:val="00982DB5"/>
    <w:rsid w:val="009A0C14"/>
    <w:rsid w:val="009E796B"/>
    <w:rsid w:val="00A0398B"/>
    <w:rsid w:val="00A04906"/>
    <w:rsid w:val="00A1728C"/>
    <w:rsid w:val="00A34F5B"/>
    <w:rsid w:val="00A6243D"/>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A14C9"/>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36B89"/>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3A2A"/>
    <w:rsid w:val="00F06A2E"/>
    <w:rsid w:val="00F1782C"/>
    <w:rsid w:val="00F56564"/>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1273D9-37B8-2247-AF40-1EEAF88D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Microsoft Office User</cp:lastModifiedBy>
  <cp:revision>3</cp:revision>
  <cp:lastPrinted>2018-10-19T12:58:00Z</cp:lastPrinted>
  <dcterms:created xsi:type="dcterms:W3CDTF">2018-11-21T18:39:00Z</dcterms:created>
  <dcterms:modified xsi:type="dcterms:W3CDTF">2018-11-21T18:39:00Z</dcterms:modified>
</cp:coreProperties>
</file>